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bookmarkStart w:id="0" w:name="_Toc373324564"/>
      <w:bookmarkStart w:id="1" w:name="_Toc424548475"/>
      <w:bookmarkStart w:id="2" w:name="_Toc373325788"/>
      <w:r>
        <w:rPr>
          <w:rFonts w:hint="eastAsia" w:ascii="宋体" w:hAnsi="宋体" w:eastAsia="宋体"/>
          <w:b/>
          <w:color w:val="2F5597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1920240" cy="2990850"/>
            <wp:effectExtent l="0" t="0" r="0" b="0"/>
            <wp:docPr id="2" name="图片 2" descr="a709222222059837b7b53f9a528f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09222222059837b7b53f9a528f537"/>
                    <pic:cNvPicPr>
                      <a:picLocks noChangeAspect="1"/>
                    </pic:cNvPicPr>
                  </pic:nvPicPr>
                  <pic:blipFill>
                    <a:blip r:embed="rId6"/>
                    <a:srcRect t="5390" b="7063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882650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69.5pt;height:0.3pt;width:415.15pt;z-index:-251638784;mso-width-relative:page;mso-height-relative:page;" filled="f" stroked="t" coordsize="21600,21600" o:gfxdata="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WGLGNQAAAAJAQAADwAAAAAAAAABACAAAAAiAAAA&#10;ZHJzL2Rvd25yZXYueG1sUEsBAhQAFAAAAAgAh07iQDcgCtjSAQAAZwMAAA4AAAAAAAAAAQAgAAAA&#10;IwEAAGRycy9lMm9Eb2MueG1sUEsFBgAAAAAGAAYAWQEAAGc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1501775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127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LS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1322F高精度冷水机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25pt;margin-top:1.6pt;height:144pt;width:144pt;mso-wrap-distance-bottom:0pt;mso-wrap-distance-top:0pt;mso-wrap-style:none;z-index:251679744;mso-width-relative:page;mso-height-relative:page;" filled="f" stroked="f" coordsize="21600,21600" o:gfxdata="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8B6VK1wAAAAkBAAAP&#10;AAAAAAAAAAEAIAAAACIAAABkcnMvZG93bnJldi54bWxQSwECFAAUAAAACACHTuJALYHEdBkCAAAX&#10;BAAADgAAAAAAAAABACAAAAAmAQAAZHJzL2Uyb0RvYy54bWxQSwUGAAAAAAYABgBZAQAAsQ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LS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-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1322F高精度冷水机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bookmarkEnd w:id="0"/>
      <w:bookmarkEnd w:id="1"/>
      <w:bookmarkEnd w:id="2"/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精度冷水机是专为高品质分析仪器需求而设计的高端机型，主要应用于原子吸收仪、光谱仪、质谱、扫描电镜、透镜电镜、索氏抽提仪、扩散泵、分子泵、凯氏定氮仪、离子减薄仪、傅里叶变换质谱（FIS）、磁控溅射仪、小型真空镀膜机等分析仪器领域中。</w:t>
      </w:r>
    </w:p>
    <w:p>
      <w:pPr>
        <w:adjustRightInd w:val="0"/>
        <w:spacing w:line="360" w:lineRule="auto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</w:p>
    <w:p>
      <w:pPr>
        <w:adjustRightInd w:val="0"/>
        <w:spacing w:line="360" w:lineRule="auto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49024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VKiStYAAAAIAQAADwAAAAAA&#10;AAABACAAAAAiAAAAZHJzL2Rvd25yZXYueG1sUEsBAhQAFAAAAAgAh07iQHBGzTrcAQAAcQMAAA4A&#10;AAAAAAAAAQAgAAAAJQEAAGRycy9lMm9Eb2MueG1sUEsFBgAAAAAGAAYAWQEAAHM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color w:val="2F5597" w:themeColor="accent1" w:themeShade="BF"/>
          <w:sz w:val="24"/>
          <w:szCs w:val="24"/>
          <w:lang w:val="en-US" w:eastAsia="zh-CN"/>
        </w:rPr>
        <w:t>2</w:t>
      </w:r>
      <w:r>
        <w:rPr>
          <w:rFonts w:hint="eastAsia" w:ascii="宋体" w:hAnsi="宋体"/>
          <w:b/>
          <w:bCs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产品特点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高性能循环水泵，循环泵的压力无级可调节；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可拆卸的防尘网罩，维护非常方便，用户操作更轻松，安装和调试更方便快捷；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制冷功能和循环功能可独立单独控制，也可同时控制；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比例制冷技术、热气旁通技术、PID控制技术相结合，控温精度高；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温度保护，水压保护，过热过流保护等多重安全保护，确保实验安全；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多种操作模式可选，意外断电可自动恢复，可保证冷却循环水的持续供应；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采用进口压缩机和超静音风扇，使整机工作时噪音非常低，特别适用实验室环境；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报警提醒功能，报警时灯光和声音同时提醒，代码直接显示，可直接确定错误点；</w:t>
      </w:r>
    </w:p>
    <w:p>
      <w:pPr>
        <w:numPr>
          <w:ilvl w:val="0"/>
          <w:numId w:val="1"/>
        </w:numPr>
        <w:adjustRightInd w:val="0"/>
        <w:spacing w:line="360" w:lineRule="auto"/>
        <w:ind w:left="420" w:leftChars="0" w:hanging="420" w:firstLineChars="0"/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  <w:lang w:val="en-US" w:eastAsia="zh-CN"/>
        </w:rPr>
        <w:t>多重净化水质设计：一重水箱内配置过滤装置，净化水质；二重水路材质的精心选型，保证水在管路的洁净；三重标配水过滤器进行净化，满足外部分析仪器水质要求。</w:t>
      </w:r>
    </w:p>
    <w:p>
      <w:pPr>
        <w:widowControl/>
        <w:shd w:val="clear" w:color="auto" w:fill="FFFFFF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</w:p>
    <w:p>
      <w:pPr>
        <w:pStyle w:val="10"/>
        <w:numPr>
          <w:ilvl w:val="0"/>
          <w:numId w:val="2"/>
        </w:numPr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技术参数</w:t>
      </w:r>
    </w:p>
    <w:tbl>
      <w:tblPr>
        <w:tblStyle w:val="14"/>
        <w:tblW w:w="828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44"/>
        <w:gridCol w:w="2625"/>
        <w:gridCol w:w="3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HLS-1322F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1039011001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机型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小型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电源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220V/50Hz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制冷量W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冷媒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冷冻能力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2200w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压缩机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转子压缩机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输入功率Kw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R22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冷凝器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翅片式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风量m2/h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蒸发器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不锈钢盘管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水箱容积L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温控系统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控温类型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启停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温度范围℃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温度精度℃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温度显示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液晶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restart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水泵</w:t>
            </w: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叶片泵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额定扬程m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额定流量L/min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最大压力bar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944" w:type="dxa"/>
            <w:vMerge w:val="continue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最大流量L/min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进出水管径mm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DN15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整机功率W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Q235喷塑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400x550x670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包装尺寸mm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470x620x850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仪器净重kg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4569" w:type="dxa"/>
            <w:gridSpan w:val="2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仪器毛重kg</w:t>
            </w:r>
          </w:p>
        </w:tc>
        <w:tc>
          <w:tcPr>
            <w:tcW w:w="371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ind w:firstLine="480" w:firstLineChars="200"/>
              <w:jc w:val="center"/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sz w:val="24"/>
                <w:szCs w:val="24"/>
                <w:lang w:val="en-US" w:eastAsia="zh-CN"/>
              </w:rPr>
              <w:t>66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ind w:firstLine="960" w:firstLineChars="400"/>
        <w:jc w:val="left"/>
        <w:textAlignment w:val="center"/>
        <w:rPr>
          <w:rFonts w:ascii="宋体" w:hAnsi="宋体" w:cs="宋体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7F499F"/>
    <w:multiLevelType w:val="singleLevel"/>
    <w:tmpl w:val="EA7F499F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60DD3798"/>
    <w:multiLevelType w:val="singleLevel"/>
    <w:tmpl w:val="60DD3798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B6"/>
    <w:rsid w:val="00000422"/>
    <w:rsid w:val="00012764"/>
    <w:rsid w:val="0002414F"/>
    <w:rsid w:val="00044054"/>
    <w:rsid w:val="00084F4D"/>
    <w:rsid w:val="00091A92"/>
    <w:rsid w:val="000A30B6"/>
    <w:rsid w:val="000C348E"/>
    <w:rsid w:val="000C75E3"/>
    <w:rsid w:val="000F0EE7"/>
    <w:rsid w:val="001C2F0D"/>
    <w:rsid w:val="001E3E92"/>
    <w:rsid w:val="0020067A"/>
    <w:rsid w:val="00227827"/>
    <w:rsid w:val="00262F28"/>
    <w:rsid w:val="002B6FFF"/>
    <w:rsid w:val="002C777E"/>
    <w:rsid w:val="002F2DF2"/>
    <w:rsid w:val="002F500E"/>
    <w:rsid w:val="002F74BD"/>
    <w:rsid w:val="0033357C"/>
    <w:rsid w:val="00343CBD"/>
    <w:rsid w:val="003775A9"/>
    <w:rsid w:val="003C353A"/>
    <w:rsid w:val="003C7408"/>
    <w:rsid w:val="003D498D"/>
    <w:rsid w:val="00432854"/>
    <w:rsid w:val="004A2EE0"/>
    <w:rsid w:val="004E7E09"/>
    <w:rsid w:val="00533D6B"/>
    <w:rsid w:val="00535C95"/>
    <w:rsid w:val="0055369C"/>
    <w:rsid w:val="00556089"/>
    <w:rsid w:val="0056688B"/>
    <w:rsid w:val="00580C1D"/>
    <w:rsid w:val="00596893"/>
    <w:rsid w:val="005A5BBC"/>
    <w:rsid w:val="006665FA"/>
    <w:rsid w:val="0069114D"/>
    <w:rsid w:val="006D0329"/>
    <w:rsid w:val="00741072"/>
    <w:rsid w:val="007650E0"/>
    <w:rsid w:val="007A51F4"/>
    <w:rsid w:val="00854961"/>
    <w:rsid w:val="008A0450"/>
    <w:rsid w:val="008B2ECB"/>
    <w:rsid w:val="008C70CA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13D93"/>
    <w:rsid w:val="00C47428"/>
    <w:rsid w:val="00C83139"/>
    <w:rsid w:val="00C8734E"/>
    <w:rsid w:val="00CA0C7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027EF"/>
    <w:rsid w:val="00FE197F"/>
    <w:rsid w:val="00FE4998"/>
    <w:rsid w:val="017212D3"/>
    <w:rsid w:val="02AA71DB"/>
    <w:rsid w:val="02D933F4"/>
    <w:rsid w:val="02F87F3E"/>
    <w:rsid w:val="03F258F4"/>
    <w:rsid w:val="04E918A9"/>
    <w:rsid w:val="0692734F"/>
    <w:rsid w:val="07553E41"/>
    <w:rsid w:val="091F1204"/>
    <w:rsid w:val="0A184A29"/>
    <w:rsid w:val="0A366F57"/>
    <w:rsid w:val="0A965B96"/>
    <w:rsid w:val="0AC82F62"/>
    <w:rsid w:val="0B660253"/>
    <w:rsid w:val="10C02CE0"/>
    <w:rsid w:val="10DF6A59"/>
    <w:rsid w:val="10E60B82"/>
    <w:rsid w:val="11385EB2"/>
    <w:rsid w:val="117D1E52"/>
    <w:rsid w:val="11B80688"/>
    <w:rsid w:val="12863ABE"/>
    <w:rsid w:val="12F323D9"/>
    <w:rsid w:val="13377D20"/>
    <w:rsid w:val="162626F1"/>
    <w:rsid w:val="163338FF"/>
    <w:rsid w:val="167836D1"/>
    <w:rsid w:val="16855545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E275D5"/>
    <w:rsid w:val="1E486378"/>
    <w:rsid w:val="1F995798"/>
    <w:rsid w:val="20EA2212"/>
    <w:rsid w:val="2159429D"/>
    <w:rsid w:val="216A23E2"/>
    <w:rsid w:val="21C226FE"/>
    <w:rsid w:val="22E601DB"/>
    <w:rsid w:val="23243285"/>
    <w:rsid w:val="237059C1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215F91"/>
    <w:rsid w:val="2E5E5B1C"/>
    <w:rsid w:val="30667F5E"/>
    <w:rsid w:val="32494755"/>
    <w:rsid w:val="3251504A"/>
    <w:rsid w:val="34121BAC"/>
    <w:rsid w:val="343C5399"/>
    <w:rsid w:val="348346E6"/>
    <w:rsid w:val="348E7F12"/>
    <w:rsid w:val="354872DA"/>
    <w:rsid w:val="35B92EB0"/>
    <w:rsid w:val="36424DEA"/>
    <w:rsid w:val="36585CBC"/>
    <w:rsid w:val="36E10A24"/>
    <w:rsid w:val="39D371EF"/>
    <w:rsid w:val="3A045A6B"/>
    <w:rsid w:val="3A51686E"/>
    <w:rsid w:val="3A542ACC"/>
    <w:rsid w:val="3ABF1760"/>
    <w:rsid w:val="3C5E63A4"/>
    <w:rsid w:val="3CE01F0E"/>
    <w:rsid w:val="3DA6127B"/>
    <w:rsid w:val="3DEB6E30"/>
    <w:rsid w:val="3E2B5E06"/>
    <w:rsid w:val="40764144"/>
    <w:rsid w:val="410B44C7"/>
    <w:rsid w:val="42E162B2"/>
    <w:rsid w:val="43EA5F2F"/>
    <w:rsid w:val="442711AA"/>
    <w:rsid w:val="45E369C8"/>
    <w:rsid w:val="498B526A"/>
    <w:rsid w:val="4A527F2C"/>
    <w:rsid w:val="4A6E6488"/>
    <w:rsid w:val="4AA4627F"/>
    <w:rsid w:val="4ADC76DB"/>
    <w:rsid w:val="4CA81950"/>
    <w:rsid w:val="4D096407"/>
    <w:rsid w:val="4D4E77F2"/>
    <w:rsid w:val="4E931B10"/>
    <w:rsid w:val="4FD73045"/>
    <w:rsid w:val="512D2EF8"/>
    <w:rsid w:val="51BA3F63"/>
    <w:rsid w:val="51C771E3"/>
    <w:rsid w:val="51F9487C"/>
    <w:rsid w:val="52EE746C"/>
    <w:rsid w:val="5452446D"/>
    <w:rsid w:val="54D77948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415736"/>
    <w:rsid w:val="5BDA755D"/>
    <w:rsid w:val="5DDC6E97"/>
    <w:rsid w:val="5FE01638"/>
    <w:rsid w:val="607225C9"/>
    <w:rsid w:val="608B6872"/>
    <w:rsid w:val="61827FB6"/>
    <w:rsid w:val="61FA2450"/>
    <w:rsid w:val="624F31B6"/>
    <w:rsid w:val="626F460D"/>
    <w:rsid w:val="62737F03"/>
    <w:rsid w:val="62BD7680"/>
    <w:rsid w:val="63B80222"/>
    <w:rsid w:val="64BB3B0A"/>
    <w:rsid w:val="65173864"/>
    <w:rsid w:val="65905A33"/>
    <w:rsid w:val="67074C35"/>
    <w:rsid w:val="67B86FD5"/>
    <w:rsid w:val="68CC736B"/>
    <w:rsid w:val="68E37640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1E561F0"/>
    <w:rsid w:val="73587C07"/>
    <w:rsid w:val="737F1A45"/>
    <w:rsid w:val="73974732"/>
    <w:rsid w:val="745E206F"/>
    <w:rsid w:val="74A64C8E"/>
    <w:rsid w:val="74AD29B9"/>
    <w:rsid w:val="75014BDC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2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3">
    <w:name w:val="font5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4B34D5-6E8B-4081-B18D-180F7CEB57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ScaleCrop>false</ScaleCrop>
  <LinksUpToDate>false</LinksUpToDate>
  <CharactersWithSpaces>467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2020-12-31T00:49:00Z</dcterms:created>
  <dc:creator>孙长娟</dc:creator>
  <cp:lastModifiedBy>张慧慧</cp:lastModifiedBy>
  <dcterms:modified xsi:type="dcterms:W3CDTF">2022-05-07T05:18:12Z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  <property fmtid="{D5CDD505-2E9C-101B-9397-08002B2CF9AE}" pid="3" name="KSORubyTemplateID" linkTarget="0">
    <vt:lpwstr>6</vt:lpwstr>
  </property>
</Properties>
</file>